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9E" w:rsidRPr="0044045A" w:rsidRDefault="00877B9E" w:rsidP="00877B9E">
      <w:pPr>
        <w:jc w:val="center"/>
        <w:rPr>
          <w:rFonts w:ascii="方正小标宋简体" w:eastAsia="方正小标宋简体"/>
          <w:sz w:val="44"/>
          <w:szCs w:val="44"/>
        </w:rPr>
      </w:pPr>
      <w:r w:rsidRPr="0044045A">
        <w:rPr>
          <w:rFonts w:ascii="方正小标宋简体" w:eastAsia="方正小标宋简体" w:hint="eastAsia"/>
          <w:sz w:val="44"/>
          <w:szCs w:val="44"/>
        </w:rPr>
        <w:t>图书馆纪律作风专项整顿工作方案</w:t>
      </w:r>
    </w:p>
    <w:p w:rsidR="00B27D2F" w:rsidRDefault="00B27D2F" w:rsidP="00877B9E">
      <w:pPr>
        <w:spacing w:line="600" w:lineRule="exact"/>
        <w:ind w:firstLine="640"/>
        <w:rPr>
          <w:rFonts w:ascii="仿宋" w:eastAsia="仿宋" w:hAnsi="仿宋" w:hint="eastAsia"/>
          <w:sz w:val="32"/>
          <w:szCs w:val="32"/>
        </w:rPr>
      </w:pPr>
    </w:p>
    <w:p w:rsidR="00877B9E" w:rsidRPr="0044045A" w:rsidRDefault="00877B9E" w:rsidP="00877B9E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44045A">
        <w:rPr>
          <w:rFonts w:ascii="仿宋" w:eastAsia="仿宋" w:hAnsi="仿宋" w:hint="eastAsia"/>
          <w:sz w:val="32"/>
          <w:szCs w:val="32"/>
        </w:rPr>
        <w:t>为进一步增强图书馆党员干部和教职工的政治规矩意识，强化纪律作风建设，结合全省正在开展的违反中央八项规定精神问题专项整治工作，遵照《河南工程学院纪律作风专项整顿工作方案》的要求，图书馆在全馆集中开展纪律作风专项整顿。现制定工作方案如下：</w:t>
      </w:r>
      <w:r w:rsidRPr="0044045A">
        <w:rPr>
          <w:rFonts w:ascii="仿宋" w:eastAsia="仿宋" w:hAnsi="仿宋"/>
          <w:sz w:val="32"/>
          <w:szCs w:val="32"/>
        </w:rPr>
        <w:t xml:space="preserve"> </w:t>
      </w:r>
    </w:p>
    <w:p w:rsidR="00877B9E" w:rsidRPr="0044045A" w:rsidRDefault="00877B9E" w:rsidP="00877B9E">
      <w:pPr>
        <w:pStyle w:val="a4"/>
        <w:numPr>
          <w:ilvl w:val="0"/>
          <w:numId w:val="1"/>
        </w:numPr>
        <w:spacing w:line="600" w:lineRule="exact"/>
        <w:ind w:firstLineChars="0"/>
        <w:rPr>
          <w:rFonts w:ascii="黑体" w:eastAsia="黑体" w:hAnsi="黑体"/>
          <w:sz w:val="32"/>
          <w:szCs w:val="32"/>
        </w:rPr>
      </w:pPr>
      <w:r w:rsidRPr="0044045A">
        <w:rPr>
          <w:rFonts w:ascii="黑体" w:eastAsia="黑体" w:hAnsi="黑体" w:hint="eastAsia"/>
          <w:sz w:val="32"/>
          <w:szCs w:val="32"/>
        </w:rPr>
        <w:t>目标任务</w:t>
      </w:r>
    </w:p>
    <w:p w:rsidR="00877B9E" w:rsidRPr="0044045A" w:rsidRDefault="00877B9E" w:rsidP="00877B9E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44045A">
        <w:rPr>
          <w:rFonts w:ascii="仿宋" w:eastAsia="仿宋" w:hAnsi="仿宋" w:hint="eastAsia"/>
          <w:sz w:val="32"/>
          <w:szCs w:val="32"/>
          <w:shd w:val="clear" w:color="auto" w:fill="FFFFFF"/>
        </w:rPr>
        <w:t>聚焦中央巡视河南反馈意见中违反中央</w:t>
      </w:r>
      <w:r w:rsidRPr="0044045A">
        <w:rPr>
          <w:rFonts w:ascii="仿宋" w:eastAsia="仿宋" w:hAnsi="仿宋" w:hint="eastAsia"/>
          <w:sz w:val="32"/>
          <w:szCs w:val="32"/>
        </w:rPr>
        <w:t>八项规定精神突出问题，强化“四个意识”，提高政治站位，紧盯“四风”新动向；</w:t>
      </w:r>
      <w:r w:rsidRPr="0044045A">
        <w:rPr>
          <w:rFonts w:ascii="仿宋" w:eastAsia="仿宋" w:hAnsi="仿宋" w:hint="eastAsia"/>
          <w:sz w:val="32"/>
          <w:szCs w:val="32"/>
          <w:shd w:val="clear" w:color="auto" w:fill="FFFFFF"/>
        </w:rPr>
        <w:t>严肃党内政治生活，严明政治纪律和政治规矩，严格执行《中国共产党纪律处分条例》。落实</w:t>
      </w:r>
      <w:r w:rsidRPr="0044045A">
        <w:rPr>
          <w:rFonts w:ascii="仿宋" w:eastAsia="仿宋" w:hAnsi="仿宋" w:hint="eastAsia"/>
          <w:sz w:val="32"/>
          <w:szCs w:val="32"/>
        </w:rPr>
        <w:t>教职工行为规范“十不准”、领导干部请假制度、会议和值班纪律</w:t>
      </w:r>
      <w:r w:rsidR="00F35CAE" w:rsidRPr="0044045A">
        <w:rPr>
          <w:rFonts w:ascii="仿宋" w:eastAsia="仿宋" w:hAnsi="仿宋" w:hint="eastAsia"/>
          <w:sz w:val="32"/>
          <w:szCs w:val="32"/>
        </w:rPr>
        <w:t>、工作纪律</w:t>
      </w:r>
      <w:r w:rsidRPr="0044045A">
        <w:rPr>
          <w:rFonts w:ascii="仿宋" w:eastAsia="仿宋" w:hAnsi="仿宋" w:hint="eastAsia"/>
          <w:sz w:val="32"/>
          <w:szCs w:val="32"/>
        </w:rPr>
        <w:t>等规定。</w:t>
      </w:r>
      <w:r w:rsidRPr="0044045A">
        <w:rPr>
          <w:rFonts w:ascii="仿宋" w:eastAsia="仿宋" w:hAnsi="仿宋" w:hint="eastAsia"/>
          <w:sz w:val="32"/>
          <w:szCs w:val="32"/>
          <w:shd w:val="clear" w:color="auto" w:fill="FFFFFF"/>
        </w:rPr>
        <w:t>通过整顿，着力解决规矩和纪律意识不强、工作作风不实、工作质量不高等问题，实现党员干部</w:t>
      </w:r>
      <w:r w:rsidR="00F35CAE" w:rsidRPr="0044045A">
        <w:rPr>
          <w:rFonts w:ascii="仿宋" w:eastAsia="仿宋" w:hAnsi="仿宋" w:hint="eastAsia"/>
          <w:sz w:val="32"/>
          <w:szCs w:val="32"/>
          <w:shd w:val="clear" w:color="auto" w:fill="FFFFFF"/>
        </w:rPr>
        <w:t>带头、广大职工自觉</w:t>
      </w:r>
      <w:r w:rsidRPr="0044045A">
        <w:rPr>
          <w:rFonts w:ascii="仿宋" w:eastAsia="仿宋" w:hAnsi="仿宋" w:hint="eastAsia"/>
          <w:sz w:val="32"/>
          <w:szCs w:val="32"/>
          <w:shd w:val="clear" w:color="auto" w:fill="FFFFFF"/>
        </w:rPr>
        <w:t>增强规矩意识、自觉遵守纪律、改进工作作风、提升精细化管理和服务水平的总体目标。</w:t>
      </w:r>
    </w:p>
    <w:p w:rsidR="00877B9E" w:rsidRPr="0044045A" w:rsidRDefault="00877B9E" w:rsidP="00877B9E">
      <w:pPr>
        <w:spacing w:line="600" w:lineRule="exact"/>
        <w:ind w:firstLine="640"/>
        <w:rPr>
          <w:rFonts w:ascii="黑体" w:eastAsia="黑体" w:hAnsi="黑体"/>
          <w:sz w:val="32"/>
          <w:szCs w:val="32"/>
        </w:rPr>
      </w:pPr>
      <w:r w:rsidRPr="0044045A">
        <w:rPr>
          <w:rFonts w:ascii="黑体" w:eastAsia="黑体" w:hAnsi="黑体" w:hint="eastAsia"/>
          <w:sz w:val="32"/>
          <w:szCs w:val="32"/>
        </w:rPr>
        <w:t>二、</w:t>
      </w:r>
      <w:r w:rsidRPr="0044045A">
        <w:rPr>
          <w:rFonts w:ascii="黑体" w:eastAsia="黑体" w:hAnsi="黑体" w:hint="eastAsia"/>
          <w:sz w:val="32"/>
          <w:szCs w:val="32"/>
          <w:shd w:val="clear" w:color="auto" w:fill="FFFFFF"/>
        </w:rPr>
        <w:t>工作安排</w:t>
      </w:r>
    </w:p>
    <w:p w:rsidR="00877B9E" w:rsidRPr="0044045A" w:rsidRDefault="00877B9E" w:rsidP="00877B9E">
      <w:pPr>
        <w:spacing w:line="600" w:lineRule="exact"/>
        <w:ind w:firstLine="640"/>
        <w:rPr>
          <w:rFonts w:ascii="楷体" w:eastAsia="楷体" w:hAnsi="楷体"/>
          <w:sz w:val="32"/>
          <w:szCs w:val="32"/>
        </w:rPr>
      </w:pPr>
      <w:r w:rsidRPr="0044045A">
        <w:rPr>
          <w:rFonts w:ascii="楷体" w:eastAsia="楷体" w:hAnsi="楷体" w:hint="eastAsia"/>
          <w:sz w:val="32"/>
          <w:szCs w:val="32"/>
        </w:rPr>
        <w:t>（一）整顿工作重点</w:t>
      </w:r>
    </w:p>
    <w:p w:rsidR="00877B9E" w:rsidRPr="0044045A" w:rsidRDefault="00877B9E" w:rsidP="00877B9E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44045A">
        <w:rPr>
          <w:rFonts w:ascii="仿宋" w:eastAsia="仿宋" w:hAnsi="仿宋" w:hint="eastAsia"/>
          <w:sz w:val="32"/>
          <w:szCs w:val="32"/>
        </w:rPr>
        <w:t>1.严厉整顿违反中央八项规定精神问题，尤其是中央纪委近日指出的形式主义、官僚主义</w:t>
      </w:r>
      <w:r w:rsidRPr="0044045A">
        <w:rPr>
          <w:rFonts w:ascii="仿宋" w:eastAsia="仿宋" w:hAnsi="仿宋"/>
          <w:sz w:val="32"/>
          <w:szCs w:val="32"/>
        </w:rPr>
        <w:t>四个方面12类突出问题</w:t>
      </w:r>
      <w:r w:rsidRPr="0044045A">
        <w:rPr>
          <w:rFonts w:ascii="仿宋" w:eastAsia="仿宋" w:hAnsi="仿宋" w:hint="eastAsia"/>
          <w:sz w:val="32"/>
          <w:szCs w:val="32"/>
        </w:rPr>
        <w:t>。</w:t>
      </w:r>
    </w:p>
    <w:p w:rsidR="00877B9E" w:rsidRPr="0044045A" w:rsidRDefault="00877B9E" w:rsidP="00877B9E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44045A">
        <w:rPr>
          <w:rFonts w:ascii="仿宋" w:eastAsia="仿宋" w:hAnsi="仿宋" w:hint="eastAsia"/>
          <w:sz w:val="32"/>
          <w:szCs w:val="32"/>
        </w:rPr>
        <w:t>2.严肃查处不收敛、不收手，顶风违反中央八项规定精</w:t>
      </w:r>
      <w:r w:rsidRPr="0044045A">
        <w:rPr>
          <w:rFonts w:ascii="仿宋" w:eastAsia="仿宋" w:hAnsi="仿宋" w:hint="eastAsia"/>
          <w:sz w:val="32"/>
          <w:szCs w:val="32"/>
        </w:rPr>
        <w:lastRenderedPageBreak/>
        <w:t xml:space="preserve">神和“四风”问题，尤其是违规公款吃喝、违规公务接待等顶风违纪问题；违规发放津补贴或福利、违规收送礼品礼金等问题。 </w:t>
      </w:r>
    </w:p>
    <w:p w:rsidR="00877B9E" w:rsidRPr="0044045A" w:rsidRDefault="00877B9E" w:rsidP="00877B9E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44045A">
        <w:rPr>
          <w:rFonts w:ascii="仿宋" w:eastAsia="仿宋" w:hAnsi="仿宋" w:hint="eastAsia"/>
          <w:sz w:val="32"/>
          <w:szCs w:val="32"/>
        </w:rPr>
        <w:t>3.严格落实《河南省公务活动全面禁止饮酒的规定》，治理“酒局圈”，重点查处党员干部五类“酒局圈”，抵制“帮圈文化”。</w:t>
      </w:r>
    </w:p>
    <w:p w:rsidR="00877B9E" w:rsidRPr="0044045A" w:rsidRDefault="00877B9E" w:rsidP="00877B9E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44045A">
        <w:rPr>
          <w:rFonts w:ascii="仿宋" w:eastAsia="仿宋" w:hAnsi="仿宋" w:hint="eastAsia"/>
          <w:sz w:val="32"/>
          <w:szCs w:val="32"/>
        </w:rPr>
        <w:t>4.以落实教职工“十不准”规定为切入点，严格规范工作纪律、劳动纪律、会议纪律、值班纪律、领导干部请假等纪律和制度。</w:t>
      </w:r>
    </w:p>
    <w:p w:rsidR="00877B9E" w:rsidRPr="0044045A" w:rsidRDefault="00877B9E" w:rsidP="00877B9E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44045A">
        <w:rPr>
          <w:rFonts w:ascii="仿宋" w:eastAsia="仿宋" w:hAnsi="仿宋" w:hint="eastAsia"/>
          <w:sz w:val="32"/>
          <w:szCs w:val="32"/>
        </w:rPr>
        <w:t>5.严肃整顿</w:t>
      </w:r>
      <w:r w:rsidR="00E3321C" w:rsidRPr="0044045A">
        <w:rPr>
          <w:rFonts w:ascii="仿宋" w:eastAsia="仿宋" w:hAnsi="仿宋" w:hint="eastAsia"/>
          <w:sz w:val="32"/>
          <w:szCs w:val="32"/>
        </w:rPr>
        <w:t>各</w:t>
      </w:r>
      <w:r w:rsidRPr="0044045A">
        <w:rPr>
          <w:rFonts w:ascii="仿宋" w:eastAsia="仿宋" w:hAnsi="仿宋" w:hint="eastAsia"/>
          <w:sz w:val="32"/>
          <w:szCs w:val="32"/>
        </w:rPr>
        <w:t>部门在工作态度、工作质量、服务意识、服务质量和教职工师德师风方面存在的问题。</w:t>
      </w:r>
    </w:p>
    <w:p w:rsidR="00877B9E" w:rsidRPr="0044045A" w:rsidRDefault="00877B9E" w:rsidP="00877B9E">
      <w:pPr>
        <w:spacing w:line="600" w:lineRule="exact"/>
        <w:ind w:firstLine="640"/>
        <w:rPr>
          <w:rFonts w:ascii="楷体" w:eastAsia="楷体" w:hAnsi="楷体"/>
          <w:sz w:val="32"/>
          <w:szCs w:val="32"/>
        </w:rPr>
      </w:pPr>
      <w:r w:rsidRPr="0044045A">
        <w:rPr>
          <w:rFonts w:ascii="楷体" w:eastAsia="楷体" w:hAnsi="楷体" w:hint="eastAsia"/>
          <w:sz w:val="32"/>
          <w:szCs w:val="32"/>
        </w:rPr>
        <w:t>（二）组织领导</w:t>
      </w:r>
    </w:p>
    <w:p w:rsidR="00877B9E" w:rsidRPr="0044045A" w:rsidRDefault="00877B9E" w:rsidP="00877B9E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44045A">
        <w:rPr>
          <w:rFonts w:ascii="仿宋" w:eastAsia="仿宋" w:hAnsi="仿宋" w:hint="eastAsia"/>
          <w:sz w:val="32"/>
          <w:szCs w:val="32"/>
        </w:rPr>
        <w:t>成立</w:t>
      </w:r>
      <w:r w:rsidR="00F35CAE" w:rsidRPr="0044045A">
        <w:rPr>
          <w:rFonts w:ascii="仿宋" w:eastAsia="仿宋" w:hAnsi="仿宋" w:hint="eastAsia"/>
          <w:sz w:val="32"/>
          <w:szCs w:val="32"/>
        </w:rPr>
        <w:t>图书馆</w:t>
      </w:r>
      <w:r w:rsidRPr="0044045A">
        <w:rPr>
          <w:rFonts w:ascii="仿宋" w:eastAsia="仿宋" w:hAnsi="仿宋" w:hint="eastAsia"/>
          <w:sz w:val="32"/>
          <w:szCs w:val="32"/>
        </w:rPr>
        <w:t>纪律作风专项整顿工作领导小组：</w:t>
      </w:r>
    </w:p>
    <w:p w:rsidR="00877B9E" w:rsidRPr="0044045A" w:rsidRDefault="00877B9E" w:rsidP="00877B9E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44045A">
        <w:rPr>
          <w:rFonts w:ascii="仿宋" w:eastAsia="仿宋" w:hAnsi="仿宋" w:hint="eastAsia"/>
          <w:sz w:val="32"/>
          <w:szCs w:val="32"/>
        </w:rPr>
        <w:t>组  长：</w:t>
      </w:r>
      <w:r w:rsidR="00F35CAE" w:rsidRPr="0044045A">
        <w:rPr>
          <w:rFonts w:ascii="仿宋" w:eastAsia="仿宋" w:hAnsi="仿宋" w:hint="eastAsia"/>
          <w:sz w:val="32"/>
          <w:szCs w:val="32"/>
        </w:rPr>
        <w:t>王  铁</w:t>
      </w:r>
      <w:r w:rsidRPr="0044045A">
        <w:rPr>
          <w:rFonts w:ascii="仿宋" w:eastAsia="仿宋" w:hAnsi="仿宋" w:hint="eastAsia"/>
          <w:sz w:val="32"/>
          <w:szCs w:val="32"/>
        </w:rPr>
        <w:t xml:space="preserve"> </w:t>
      </w:r>
      <w:r w:rsidR="00F35CAE" w:rsidRPr="0044045A">
        <w:rPr>
          <w:rFonts w:ascii="仿宋" w:eastAsia="仿宋" w:hAnsi="仿宋" w:hint="eastAsia"/>
          <w:sz w:val="32"/>
          <w:szCs w:val="32"/>
        </w:rPr>
        <w:t>廖肃然</w:t>
      </w:r>
    </w:p>
    <w:p w:rsidR="00877B9E" w:rsidRPr="0044045A" w:rsidRDefault="00F35CAE" w:rsidP="00877B9E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44045A">
        <w:rPr>
          <w:rFonts w:ascii="仿宋" w:eastAsia="仿宋" w:hAnsi="仿宋" w:hint="eastAsia"/>
          <w:sz w:val="32"/>
          <w:szCs w:val="32"/>
        </w:rPr>
        <w:t>副组长：魏敏彩 王  超</w:t>
      </w:r>
      <w:r w:rsidR="00877B9E" w:rsidRPr="0044045A">
        <w:rPr>
          <w:rFonts w:ascii="仿宋" w:eastAsia="仿宋" w:hAnsi="仿宋" w:hint="eastAsia"/>
          <w:sz w:val="32"/>
          <w:szCs w:val="32"/>
        </w:rPr>
        <w:t xml:space="preserve"> </w:t>
      </w:r>
    </w:p>
    <w:p w:rsidR="00F35CAE" w:rsidRPr="0044045A" w:rsidRDefault="00877B9E" w:rsidP="00877B9E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44045A">
        <w:rPr>
          <w:rFonts w:ascii="仿宋" w:eastAsia="仿宋" w:hAnsi="仿宋" w:hint="eastAsia"/>
          <w:sz w:val="32"/>
          <w:szCs w:val="32"/>
        </w:rPr>
        <w:t xml:space="preserve">成  </w:t>
      </w:r>
      <w:r w:rsidR="00F35CAE" w:rsidRPr="0044045A">
        <w:rPr>
          <w:rFonts w:ascii="仿宋" w:eastAsia="仿宋" w:hAnsi="仿宋" w:hint="eastAsia"/>
          <w:sz w:val="32"/>
          <w:szCs w:val="32"/>
        </w:rPr>
        <w:t>员：王  浩</w:t>
      </w:r>
      <w:r w:rsidRPr="0044045A">
        <w:rPr>
          <w:rFonts w:ascii="仿宋" w:eastAsia="仿宋" w:hAnsi="仿宋" w:hint="eastAsia"/>
          <w:sz w:val="32"/>
          <w:szCs w:val="32"/>
        </w:rPr>
        <w:t xml:space="preserve"> </w:t>
      </w:r>
      <w:r w:rsidR="00F35CAE" w:rsidRPr="0044045A">
        <w:rPr>
          <w:rFonts w:ascii="仿宋" w:eastAsia="仿宋" w:hAnsi="仿宋" w:hint="eastAsia"/>
          <w:sz w:val="32"/>
          <w:szCs w:val="32"/>
        </w:rPr>
        <w:t>李  恬 朱若虹 胡献慧 高桂雅 贺 娜孙坤栓 杨  磊  皇甫娟</w:t>
      </w:r>
    </w:p>
    <w:p w:rsidR="00877B9E" w:rsidRPr="0044045A" w:rsidRDefault="00877B9E" w:rsidP="00877B9E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44045A">
        <w:rPr>
          <w:rFonts w:ascii="仿宋" w:eastAsia="仿宋" w:hAnsi="仿宋" w:hint="eastAsia"/>
          <w:sz w:val="32"/>
          <w:szCs w:val="32"/>
        </w:rPr>
        <w:t>领导小组设办公室，负责综合协调工作，</w:t>
      </w:r>
      <w:r w:rsidR="00F35CAE" w:rsidRPr="0044045A">
        <w:rPr>
          <w:rFonts w:ascii="仿宋" w:eastAsia="仿宋" w:hAnsi="仿宋" w:hint="eastAsia"/>
          <w:sz w:val="32"/>
          <w:szCs w:val="32"/>
        </w:rPr>
        <w:t>王 超兼</w:t>
      </w:r>
      <w:r w:rsidRPr="0044045A">
        <w:rPr>
          <w:rFonts w:ascii="仿宋" w:eastAsia="仿宋" w:hAnsi="仿宋" w:hint="eastAsia"/>
          <w:sz w:val="32"/>
          <w:szCs w:val="32"/>
        </w:rPr>
        <w:t>任办公室主任</w:t>
      </w:r>
      <w:r w:rsidR="00F35CAE" w:rsidRPr="0044045A">
        <w:rPr>
          <w:rFonts w:ascii="仿宋" w:eastAsia="仿宋" w:hAnsi="仿宋" w:hint="eastAsia"/>
          <w:sz w:val="32"/>
          <w:szCs w:val="32"/>
        </w:rPr>
        <w:t>，王浩、贺娜兼任办公室副主任</w:t>
      </w:r>
      <w:r w:rsidRPr="0044045A">
        <w:rPr>
          <w:rFonts w:ascii="仿宋" w:eastAsia="仿宋" w:hAnsi="仿宋" w:hint="eastAsia"/>
          <w:sz w:val="32"/>
          <w:szCs w:val="32"/>
        </w:rPr>
        <w:t>。</w:t>
      </w:r>
    </w:p>
    <w:p w:rsidR="00877B9E" w:rsidRPr="0044045A" w:rsidRDefault="00877B9E" w:rsidP="00877B9E">
      <w:pPr>
        <w:spacing w:line="600" w:lineRule="exact"/>
        <w:ind w:firstLine="640"/>
        <w:rPr>
          <w:rFonts w:ascii="楷体" w:eastAsia="楷体" w:hAnsi="楷体"/>
          <w:sz w:val="32"/>
          <w:szCs w:val="32"/>
        </w:rPr>
      </w:pPr>
      <w:r w:rsidRPr="0044045A">
        <w:rPr>
          <w:rFonts w:ascii="楷体" w:eastAsia="楷体" w:hAnsi="楷体" w:hint="eastAsia"/>
          <w:sz w:val="32"/>
          <w:szCs w:val="32"/>
        </w:rPr>
        <w:t>（三）方法步骤</w:t>
      </w:r>
    </w:p>
    <w:p w:rsidR="00877B9E" w:rsidRPr="0044045A" w:rsidRDefault="00877B9E" w:rsidP="00877B9E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44045A">
        <w:rPr>
          <w:rFonts w:ascii="仿宋" w:eastAsia="仿宋" w:hAnsi="仿宋" w:hint="eastAsia"/>
          <w:sz w:val="32"/>
          <w:szCs w:val="32"/>
        </w:rPr>
        <w:t>按照专项整顿工作领导小组统一部署，专项整治从2018年9月20启动至12月20日结束，分四个阶段进行。</w:t>
      </w:r>
    </w:p>
    <w:p w:rsidR="00877B9E" w:rsidRPr="0044045A" w:rsidRDefault="00877B9E" w:rsidP="00877B9E">
      <w:pPr>
        <w:spacing w:line="600" w:lineRule="exact"/>
        <w:ind w:firstLine="643"/>
        <w:rPr>
          <w:rFonts w:ascii="仿宋" w:eastAsia="仿宋" w:hAnsi="仿宋"/>
          <w:sz w:val="32"/>
          <w:szCs w:val="32"/>
        </w:rPr>
      </w:pPr>
      <w:r w:rsidRPr="0044045A">
        <w:rPr>
          <w:rFonts w:ascii="仿宋" w:eastAsia="仿宋" w:hAnsi="仿宋" w:hint="eastAsia"/>
          <w:b/>
          <w:sz w:val="32"/>
          <w:szCs w:val="32"/>
        </w:rPr>
        <w:t>1.动员学习阶段（9月20日-9月28日）。</w:t>
      </w:r>
      <w:r w:rsidRPr="0044045A">
        <w:rPr>
          <w:rFonts w:ascii="仿宋" w:eastAsia="仿宋" w:hAnsi="仿宋" w:hint="eastAsia"/>
          <w:sz w:val="32"/>
          <w:szCs w:val="32"/>
        </w:rPr>
        <w:t>召开动员会，</w:t>
      </w:r>
      <w:r w:rsidRPr="0044045A">
        <w:rPr>
          <w:rFonts w:ascii="仿宋" w:eastAsia="仿宋" w:hAnsi="仿宋" w:hint="eastAsia"/>
          <w:sz w:val="32"/>
          <w:szCs w:val="32"/>
        </w:rPr>
        <w:lastRenderedPageBreak/>
        <w:t>对活动的开展进行全面安排和部署，明确活动的目的、时间、内容等。</w:t>
      </w:r>
      <w:r w:rsidR="00F35CAE" w:rsidRPr="0044045A">
        <w:rPr>
          <w:rFonts w:ascii="仿宋" w:eastAsia="仿宋" w:hAnsi="仿宋" w:hint="eastAsia"/>
          <w:sz w:val="32"/>
          <w:szCs w:val="32"/>
        </w:rPr>
        <w:t>各党支部、各部室</w:t>
      </w:r>
      <w:r w:rsidRPr="0044045A">
        <w:rPr>
          <w:rFonts w:ascii="仿宋" w:eastAsia="仿宋" w:hAnsi="仿宋" w:hint="eastAsia"/>
          <w:sz w:val="32"/>
          <w:szCs w:val="32"/>
        </w:rPr>
        <w:t>组织</w:t>
      </w:r>
      <w:r w:rsidR="00F35CAE" w:rsidRPr="0044045A">
        <w:rPr>
          <w:rFonts w:ascii="仿宋" w:eastAsia="仿宋" w:hAnsi="仿宋" w:hint="eastAsia"/>
          <w:sz w:val="32"/>
          <w:szCs w:val="32"/>
        </w:rPr>
        <w:t>党员、</w:t>
      </w:r>
      <w:r w:rsidRPr="0044045A">
        <w:rPr>
          <w:rFonts w:ascii="仿宋" w:eastAsia="仿宋" w:hAnsi="仿宋" w:hint="eastAsia"/>
          <w:sz w:val="32"/>
          <w:szCs w:val="32"/>
        </w:rPr>
        <w:t>教职工认真学习省纪委《关于开展违反中央八项规定精神问题专项整治工作方案》</w:t>
      </w:r>
      <w:r w:rsidR="00F35CAE" w:rsidRPr="0044045A">
        <w:rPr>
          <w:rFonts w:ascii="仿宋" w:eastAsia="仿宋" w:hAnsi="仿宋" w:hint="eastAsia"/>
          <w:sz w:val="32"/>
          <w:szCs w:val="32"/>
        </w:rPr>
        <w:t>、《河南工程学院纪律作风专项整顿工作方案》和《图书馆纪律作风专项整顿工作方案》</w:t>
      </w:r>
      <w:r w:rsidRPr="0044045A">
        <w:rPr>
          <w:rFonts w:ascii="仿宋" w:eastAsia="仿宋" w:hAnsi="仿宋" w:hint="eastAsia"/>
          <w:sz w:val="32"/>
          <w:szCs w:val="32"/>
        </w:rPr>
        <w:t>，学习讨论学校教职工行为规范“十不准”等制度规定，</w:t>
      </w:r>
      <w:r w:rsidR="00F35CAE" w:rsidRPr="0044045A">
        <w:rPr>
          <w:rFonts w:ascii="仿宋" w:eastAsia="仿宋" w:hAnsi="仿宋" w:hint="eastAsia"/>
          <w:sz w:val="32"/>
          <w:szCs w:val="32"/>
        </w:rPr>
        <w:t>办公室</w:t>
      </w:r>
      <w:r w:rsidRPr="0044045A">
        <w:rPr>
          <w:rFonts w:ascii="仿宋" w:eastAsia="仿宋" w:hAnsi="仿宋" w:hint="eastAsia"/>
          <w:sz w:val="32"/>
          <w:szCs w:val="32"/>
        </w:rPr>
        <w:t>做好相关宣传工作。通过动员和组织学习，提高党员干部和教职工对开展纪律作风整顿活动重要性、必要性的认识，以高度的自觉性和责任感投入到活动中。</w:t>
      </w:r>
    </w:p>
    <w:p w:rsidR="00877B9E" w:rsidRPr="0044045A" w:rsidRDefault="00877B9E" w:rsidP="00877B9E">
      <w:pPr>
        <w:spacing w:line="600" w:lineRule="exact"/>
        <w:ind w:firstLine="643"/>
        <w:rPr>
          <w:rFonts w:ascii="仿宋" w:eastAsia="仿宋" w:hAnsi="仿宋"/>
          <w:b/>
          <w:color w:val="FF0000"/>
          <w:sz w:val="32"/>
          <w:szCs w:val="32"/>
        </w:rPr>
      </w:pPr>
      <w:r w:rsidRPr="0044045A">
        <w:rPr>
          <w:rFonts w:ascii="仿宋" w:eastAsia="仿宋" w:hAnsi="仿宋" w:hint="eastAsia"/>
          <w:b/>
          <w:sz w:val="32"/>
          <w:szCs w:val="32"/>
        </w:rPr>
        <w:t>2.自查自纠阶段（9月29日至10月20日）。</w:t>
      </w:r>
      <w:r w:rsidR="00F35CAE" w:rsidRPr="0044045A">
        <w:rPr>
          <w:rFonts w:ascii="仿宋" w:eastAsia="仿宋" w:hAnsi="仿宋" w:hint="eastAsia"/>
          <w:sz w:val="32"/>
          <w:szCs w:val="32"/>
        </w:rPr>
        <w:t>党总支、党支部</w:t>
      </w:r>
      <w:r w:rsidR="00FA13DC" w:rsidRPr="0044045A">
        <w:rPr>
          <w:rFonts w:ascii="仿宋" w:eastAsia="仿宋" w:hAnsi="仿宋" w:hint="eastAsia"/>
          <w:sz w:val="32"/>
          <w:szCs w:val="32"/>
        </w:rPr>
        <w:t>和党员干部</w:t>
      </w:r>
      <w:r w:rsidR="00801413">
        <w:rPr>
          <w:rFonts w:ascii="仿宋" w:eastAsia="仿宋" w:hAnsi="仿宋" w:hint="eastAsia"/>
          <w:sz w:val="32"/>
          <w:szCs w:val="32"/>
        </w:rPr>
        <w:t>要</w:t>
      </w:r>
      <w:r w:rsidRPr="0044045A">
        <w:rPr>
          <w:rFonts w:ascii="仿宋" w:eastAsia="仿宋" w:hAnsi="仿宋" w:hint="eastAsia"/>
          <w:sz w:val="32"/>
          <w:szCs w:val="32"/>
        </w:rPr>
        <w:t>认真自查在落实中央八项规定精神、落实和遵守教职工行为规范“十不准”等规定方面存在的问题与不足，</w:t>
      </w:r>
      <w:r w:rsidR="005B4F13" w:rsidRPr="0044045A">
        <w:rPr>
          <w:rFonts w:ascii="仿宋" w:eastAsia="仿宋" w:hAnsi="仿宋" w:hint="eastAsia"/>
          <w:sz w:val="32"/>
          <w:szCs w:val="32"/>
        </w:rPr>
        <w:t>认真自查在工作纪律、服务态度、遵守教职工行为规范“十不准”等规定方面存在的问题与不足，</w:t>
      </w:r>
      <w:r w:rsidRPr="0044045A">
        <w:rPr>
          <w:rFonts w:ascii="仿宋" w:eastAsia="仿宋" w:hAnsi="仿宋" w:hint="eastAsia"/>
          <w:sz w:val="32"/>
          <w:szCs w:val="32"/>
        </w:rPr>
        <w:t>对风险点进行排查，建立问题台账，查找问题根源。</w:t>
      </w:r>
      <w:r w:rsidR="00FA13DC" w:rsidRPr="0044045A">
        <w:rPr>
          <w:rFonts w:ascii="仿宋" w:eastAsia="仿宋" w:hAnsi="仿宋" w:hint="eastAsia"/>
          <w:sz w:val="32"/>
          <w:szCs w:val="32"/>
        </w:rPr>
        <w:t>全体职工要认真自查在工作纪律、服务态度、遵守教职工行为规范“十不准” 等规定方面存在的问题与不足</w:t>
      </w:r>
      <w:r w:rsidRPr="0044045A">
        <w:rPr>
          <w:rFonts w:ascii="仿宋" w:eastAsia="仿宋" w:hAnsi="仿宋" w:hint="eastAsia"/>
          <w:sz w:val="32"/>
          <w:szCs w:val="32"/>
        </w:rPr>
        <w:t>。</w:t>
      </w:r>
      <w:r w:rsidR="005B4F13" w:rsidRPr="0044045A">
        <w:rPr>
          <w:rFonts w:ascii="仿宋" w:eastAsia="仿宋" w:hAnsi="仿宋" w:hint="eastAsia"/>
          <w:sz w:val="32"/>
          <w:szCs w:val="32"/>
        </w:rPr>
        <w:t>领导小组</w:t>
      </w:r>
      <w:r w:rsidR="00FA13DC" w:rsidRPr="0044045A">
        <w:rPr>
          <w:rFonts w:ascii="仿宋" w:eastAsia="仿宋" w:hAnsi="仿宋" w:hint="eastAsia"/>
          <w:sz w:val="32"/>
          <w:szCs w:val="32"/>
        </w:rPr>
        <w:t>要</w:t>
      </w:r>
      <w:r w:rsidRPr="0044045A">
        <w:rPr>
          <w:rFonts w:ascii="仿宋" w:eastAsia="仿宋" w:hAnsi="仿宋" w:hint="eastAsia"/>
          <w:sz w:val="32"/>
          <w:szCs w:val="32"/>
        </w:rPr>
        <w:t>进一步明确劳动纪律，</w:t>
      </w:r>
      <w:r w:rsidR="001C5400" w:rsidRPr="0044045A">
        <w:rPr>
          <w:rFonts w:ascii="仿宋" w:eastAsia="仿宋" w:hAnsi="仿宋" w:hint="eastAsia"/>
          <w:sz w:val="32"/>
          <w:szCs w:val="32"/>
        </w:rPr>
        <w:t>认真落实教职工行为规范“十不准”实施细则等规定，</w:t>
      </w:r>
      <w:r w:rsidRPr="0044045A">
        <w:rPr>
          <w:rFonts w:ascii="仿宋" w:eastAsia="仿宋" w:hAnsi="仿宋" w:hint="eastAsia"/>
          <w:sz w:val="32"/>
          <w:szCs w:val="32"/>
        </w:rPr>
        <w:t>把规矩立起来。</w:t>
      </w:r>
    </w:p>
    <w:p w:rsidR="00877B9E" w:rsidRPr="0044045A" w:rsidRDefault="00877B9E" w:rsidP="00877B9E">
      <w:pPr>
        <w:spacing w:line="600" w:lineRule="exact"/>
        <w:ind w:firstLine="643"/>
        <w:rPr>
          <w:rFonts w:ascii="仿宋" w:eastAsia="仿宋" w:hAnsi="仿宋"/>
          <w:b/>
          <w:sz w:val="32"/>
          <w:szCs w:val="32"/>
        </w:rPr>
      </w:pPr>
      <w:r w:rsidRPr="0044045A">
        <w:rPr>
          <w:rFonts w:ascii="仿宋" w:eastAsia="仿宋" w:hAnsi="仿宋" w:hint="eastAsia"/>
          <w:b/>
          <w:sz w:val="32"/>
          <w:szCs w:val="32"/>
        </w:rPr>
        <w:t>3.监督检查阶段（10月21日至11月20日）。</w:t>
      </w:r>
      <w:r w:rsidRPr="0044045A">
        <w:rPr>
          <w:rFonts w:ascii="仿宋" w:eastAsia="仿宋" w:hAnsi="仿宋" w:hint="eastAsia"/>
          <w:sz w:val="32"/>
          <w:szCs w:val="32"/>
        </w:rPr>
        <w:t>专项整治领导小组办公室</w:t>
      </w:r>
      <w:r w:rsidR="00FA13DC" w:rsidRPr="0044045A">
        <w:rPr>
          <w:rFonts w:ascii="仿宋" w:eastAsia="仿宋" w:hAnsi="仿宋" w:hint="eastAsia"/>
          <w:sz w:val="32"/>
          <w:szCs w:val="32"/>
        </w:rPr>
        <w:t>要</w:t>
      </w:r>
      <w:r w:rsidRPr="0044045A">
        <w:rPr>
          <w:rFonts w:ascii="仿宋" w:eastAsia="仿宋" w:hAnsi="仿宋" w:hint="eastAsia"/>
          <w:sz w:val="32"/>
          <w:szCs w:val="32"/>
        </w:rPr>
        <w:t>对</w:t>
      </w:r>
      <w:r w:rsidR="005B4F13" w:rsidRPr="0044045A">
        <w:rPr>
          <w:rFonts w:ascii="仿宋" w:eastAsia="仿宋" w:hAnsi="仿宋" w:hint="eastAsia"/>
          <w:sz w:val="32"/>
          <w:szCs w:val="32"/>
        </w:rPr>
        <w:t>各部</w:t>
      </w:r>
      <w:r w:rsidR="006820F1" w:rsidRPr="0044045A">
        <w:rPr>
          <w:rFonts w:ascii="仿宋" w:eastAsia="仿宋" w:hAnsi="仿宋" w:hint="eastAsia"/>
          <w:sz w:val="32"/>
          <w:szCs w:val="32"/>
        </w:rPr>
        <w:t>室</w:t>
      </w:r>
      <w:r w:rsidRPr="0044045A">
        <w:rPr>
          <w:rFonts w:ascii="仿宋" w:eastAsia="仿宋" w:hAnsi="仿宋" w:hint="eastAsia"/>
          <w:sz w:val="32"/>
          <w:szCs w:val="32"/>
        </w:rPr>
        <w:t>开展工作纪律、工作作风等情况的</w:t>
      </w:r>
      <w:r w:rsidR="005B4F13" w:rsidRPr="0044045A">
        <w:rPr>
          <w:rFonts w:ascii="仿宋" w:eastAsia="仿宋" w:hAnsi="仿宋" w:hint="eastAsia"/>
          <w:sz w:val="32"/>
          <w:szCs w:val="32"/>
        </w:rPr>
        <w:t>全面</w:t>
      </w:r>
      <w:r w:rsidRPr="0044045A">
        <w:rPr>
          <w:rFonts w:ascii="仿宋" w:eastAsia="仿宋" w:hAnsi="仿宋" w:hint="eastAsia"/>
          <w:sz w:val="32"/>
          <w:szCs w:val="32"/>
        </w:rPr>
        <w:t>监督检查。紧盯关键环节、关键时段</w:t>
      </w:r>
      <w:r w:rsidR="005B4F13" w:rsidRPr="0044045A">
        <w:rPr>
          <w:rFonts w:ascii="仿宋" w:eastAsia="仿宋" w:hAnsi="仿宋" w:hint="eastAsia"/>
          <w:sz w:val="32"/>
          <w:szCs w:val="32"/>
        </w:rPr>
        <w:t>和重点</w:t>
      </w:r>
      <w:r w:rsidRPr="0044045A">
        <w:rPr>
          <w:rFonts w:ascii="仿宋" w:eastAsia="仿宋" w:hAnsi="仿宋" w:hint="eastAsia"/>
          <w:sz w:val="32"/>
          <w:szCs w:val="32"/>
        </w:rPr>
        <w:t>问题部门</w:t>
      </w:r>
      <w:r w:rsidR="005B4F13" w:rsidRPr="0044045A">
        <w:rPr>
          <w:rFonts w:ascii="仿宋" w:eastAsia="仿宋" w:hAnsi="仿宋" w:hint="eastAsia"/>
          <w:sz w:val="32"/>
          <w:szCs w:val="32"/>
        </w:rPr>
        <w:t>，对读者投诉的每一个部门、每一个人都要彻底调查</w:t>
      </w:r>
      <w:r w:rsidR="00FA13DC" w:rsidRPr="0044045A">
        <w:rPr>
          <w:rFonts w:ascii="仿宋" w:eastAsia="仿宋" w:hAnsi="仿宋" w:hint="eastAsia"/>
          <w:sz w:val="32"/>
          <w:szCs w:val="32"/>
        </w:rPr>
        <w:t>处理</w:t>
      </w:r>
      <w:r w:rsidRPr="0044045A">
        <w:rPr>
          <w:rFonts w:ascii="仿宋" w:eastAsia="仿宋" w:hAnsi="仿宋" w:hint="eastAsia"/>
          <w:sz w:val="32"/>
          <w:szCs w:val="32"/>
        </w:rPr>
        <w:t>，着</w:t>
      </w:r>
      <w:r w:rsidRPr="0044045A">
        <w:rPr>
          <w:rFonts w:ascii="仿宋" w:eastAsia="仿宋" w:hAnsi="仿宋" w:hint="eastAsia"/>
          <w:sz w:val="32"/>
          <w:szCs w:val="32"/>
        </w:rPr>
        <w:lastRenderedPageBreak/>
        <w:t>力查处迟到早退、旷工、不按规定履行请假手续等违反工作纪律和劳动纪律，对服务对象态度冷漠、工作懒散不负责任</w:t>
      </w:r>
      <w:r w:rsidR="006820F1" w:rsidRPr="0044045A">
        <w:rPr>
          <w:rFonts w:ascii="仿宋" w:eastAsia="仿宋" w:hAnsi="仿宋" w:hint="eastAsia"/>
          <w:sz w:val="32"/>
          <w:szCs w:val="32"/>
        </w:rPr>
        <w:t>以及说话不负责任</w:t>
      </w:r>
      <w:r w:rsidR="00FA13DC" w:rsidRPr="0044045A">
        <w:rPr>
          <w:rFonts w:ascii="仿宋" w:eastAsia="仿宋" w:hAnsi="仿宋" w:hint="eastAsia"/>
          <w:sz w:val="32"/>
          <w:szCs w:val="32"/>
        </w:rPr>
        <w:t>、</w:t>
      </w:r>
      <w:r w:rsidR="006820F1" w:rsidRPr="0044045A">
        <w:rPr>
          <w:rFonts w:ascii="仿宋" w:eastAsia="仿宋" w:hAnsi="仿宋" w:hint="eastAsia"/>
          <w:sz w:val="32"/>
          <w:szCs w:val="32"/>
        </w:rPr>
        <w:t>搬弄是非</w:t>
      </w:r>
      <w:r w:rsidR="00FA13DC" w:rsidRPr="0044045A">
        <w:rPr>
          <w:rFonts w:ascii="仿宋" w:eastAsia="仿宋" w:hAnsi="仿宋" w:hint="eastAsia"/>
          <w:sz w:val="32"/>
          <w:szCs w:val="32"/>
        </w:rPr>
        <w:t>，传播负面情绪</w:t>
      </w:r>
      <w:r w:rsidRPr="0044045A">
        <w:rPr>
          <w:rFonts w:ascii="仿宋" w:eastAsia="仿宋" w:hAnsi="仿宋" w:hint="eastAsia"/>
          <w:sz w:val="32"/>
          <w:szCs w:val="32"/>
        </w:rPr>
        <w:t>，违规收送礼品礼金等典型问题。综合督查</w:t>
      </w:r>
      <w:r w:rsidR="006820F1" w:rsidRPr="0044045A">
        <w:rPr>
          <w:rFonts w:ascii="仿宋" w:eastAsia="仿宋" w:hAnsi="仿宋" w:hint="eastAsia"/>
          <w:sz w:val="32"/>
          <w:szCs w:val="32"/>
        </w:rPr>
        <w:t>、检查</w:t>
      </w:r>
      <w:r w:rsidRPr="0044045A">
        <w:rPr>
          <w:rFonts w:ascii="仿宋" w:eastAsia="仿宋" w:hAnsi="仿宋" w:hint="eastAsia"/>
          <w:sz w:val="32"/>
          <w:szCs w:val="32"/>
        </w:rPr>
        <w:t>实行主办负责制，并注重将检查结果</w:t>
      </w:r>
      <w:r w:rsidR="006820F1" w:rsidRPr="0044045A">
        <w:rPr>
          <w:rFonts w:ascii="仿宋" w:eastAsia="仿宋" w:hAnsi="仿宋" w:hint="eastAsia"/>
          <w:sz w:val="32"/>
          <w:szCs w:val="32"/>
        </w:rPr>
        <w:t>及时汇总</w:t>
      </w:r>
      <w:r w:rsidRPr="0044045A">
        <w:rPr>
          <w:rFonts w:ascii="仿宋" w:eastAsia="仿宋" w:hAnsi="仿宋" w:hint="eastAsia"/>
          <w:sz w:val="32"/>
          <w:szCs w:val="32"/>
        </w:rPr>
        <w:t>，定期</w:t>
      </w:r>
      <w:r w:rsidR="006820F1" w:rsidRPr="0044045A">
        <w:rPr>
          <w:rFonts w:ascii="仿宋" w:eastAsia="仿宋" w:hAnsi="仿宋" w:hint="eastAsia"/>
          <w:sz w:val="32"/>
          <w:szCs w:val="32"/>
        </w:rPr>
        <w:t>在全馆</w:t>
      </w:r>
      <w:r w:rsidRPr="0044045A">
        <w:rPr>
          <w:rFonts w:ascii="仿宋" w:eastAsia="仿宋" w:hAnsi="仿宋" w:hint="eastAsia"/>
          <w:sz w:val="32"/>
          <w:szCs w:val="32"/>
        </w:rPr>
        <w:t>通报。</w:t>
      </w:r>
    </w:p>
    <w:p w:rsidR="00877B9E" w:rsidRPr="0044045A" w:rsidRDefault="00877B9E" w:rsidP="00877B9E">
      <w:pPr>
        <w:spacing w:line="600" w:lineRule="exact"/>
        <w:ind w:firstLine="643"/>
        <w:rPr>
          <w:rFonts w:ascii="仿宋" w:eastAsia="仿宋" w:hAnsi="仿宋"/>
          <w:b/>
          <w:sz w:val="32"/>
          <w:szCs w:val="32"/>
        </w:rPr>
      </w:pPr>
      <w:r w:rsidRPr="0044045A">
        <w:rPr>
          <w:rFonts w:ascii="仿宋" w:eastAsia="仿宋" w:hAnsi="仿宋" w:hint="eastAsia"/>
          <w:b/>
          <w:sz w:val="32"/>
          <w:szCs w:val="32"/>
        </w:rPr>
        <w:t>4.整改深化阶段（11月21日至12月20日）。</w:t>
      </w:r>
      <w:r w:rsidRPr="0044045A">
        <w:rPr>
          <w:rFonts w:ascii="仿宋" w:eastAsia="仿宋" w:hAnsi="仿宋" w:hint="eastAsia"/>
          <w:sz w:val="32"/>
          <w:szCs w:val="32"/>
        </w:rPr>
        <w:t>各</w:t>
      </w:r>
      <w:r w:rsidR="006820F1" w:rsidRPr="0044045A">
        <w:rPr>
          <w:rFonts w:ascii="仿宋" w:eastAsia="仿宋" w:hAnsi="仿宋" w:hint="eastAsia"/>
          <w:sz w:val="32"/>
          <w:szCs w:val="32"/>
        </w:rPr>
        <w:t>党支部、各部室</w:t>
      </w:r>
      <w:r w:rsidRPr="0044045A">
        <w:rPr>
          <w:rFonts w:ascii="仿宋" w:eastAsia="仿宋" w:hAnsi="仿宋" w:hint="eastAsia"/>
          <w:sz w:val="32"/>
          <w:szCs w:val="32"/>
        </w:rPr>
        <w:t>要针对在落实中央八项规定精神和教职工行为规范“十不准”等规定方面存在的问题，明确主攻方向，扛起主体责任，切实抓好问题整改。</w:t>
      </w:r>
      <w:r w:rsidR="006820F1" w:rsidRPr="0044045A">
        <w:rPr>
          <w:rFonts w:ascii="仿宋" w:eastAsia="仿宋" w:hAnsi="仿宋" w:hint="eastAsia"/>
          <w:sz w:val="32"/>
          <w:szCs w:val="32"/>
        </w:rPr>
        <w:t>图书馆</w:t>
      </w:r>
      <w:r w:rsidRPr="0044045A">
        <w:rPr>
          <w:rFonts w:ascii="仿宋" w:eastAsia="仿宋" w:hAnsi="仿宋" w:hint="eastAsia"/>
          <w:sz w:val="32"/>
          <w:szCs w:val="32"/>
        </w:rPr>
        <w:t>要制定落实学校有关决策和制度办法的措施，通过专项督查建立完善一批制度，</w:t>
      </w:r>
      <w:r w:rsidRPr="0044045A">
        <w:rPr>
          <w:rFonts w:ascii="仿宋" w:eastAsia="仿宋" w:hAnsi="仿宋"/>
          <w:sz w:val="32"/>
          <w:szCs w:val="32"/>
        </w:rPr>
        <w:t>推动形成</w:t>
      </w:r>
      <w:r w:rsidRPr="0044045A">
        <w:rPr>
          <w:rFonts w:ascii="仿宋" w:eastAsia="仿宋" w:hAnsi="仿宋" w:hint="eastAsia"/>
          <w:sz w:val="32"/>
          <w:szCs w:val="32"/>
        </w:rPr>
        <w:t>纪律</w:t>
      </w:r>
      <w:r w:rsidRPr="0044045A">
        <w:rPr>
          <w:rFonts w:ascii="仿宋" w:eastAsia="仿宋" w:hAnsi="仿宋"/>
          <w:sz w:val="32"/>
          <w:szCs w:val="32"/>
        </w:rPr>
        <w:t>作风建设的新常态</w:t>
      </w:r>
      <w:r w:rsidRPr="0044045A">
        <w:rPr>
          <w:rFonts w:ascii="仿宋" w:eastAsia="仿宋" w:hAnsi="仿宋" w:hint="eastAsia"/>
          <w:sz w:val="32"/>
          <w:szCs w:val="32"/>
        </w:rPr>
        <w:t>。</w:t>
      </w:r>
    </w:p>
    <w:p w:rsidR="00877B9E" w:rsidRPr="0044045A" w:rsidRDefault="00877B9E" w:rsidP="00877B9E">
      <w:pPr>
        <w:spacing w:line="600" w:lineRule="exact"/>
        <w:ind w:firstLine="640"/>
        <w:rPr>
          <w:rFonts w:ascii="黑体" w:eastAsia="黑体" w:hAnsi="黑体"/>
          <w:sz w:val="32"/>
          <w:szCs w:val="32"/>
        </w:rPr>
      </w:pPr>
      <w:r w:rsidRPr="0044045A">
        <w:rPr>
          <w:rFonts w:ascii="黑体" w:eastAsia="黑体" w:hAnsi="黑体" w:hint="eastAsia"/>
          <w:sz w:val="32"/>
          <w:szCs w:val="32"/>
        </w:rPr>
        <w:t>三、工作要求</w:t>
      </w:r>
    </w:p>
    <w:p w:rsidR="00877B9E" w:rsidRPr="0044045A" w:rsidRDefault="00877B9E" w:rsidP="00877B9E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44045A">
        <w:rPr>
          <w:rFonts w:ascii="楷体" w:eastAsia="楷体" w:hAnsi="楷体" w:hint="eastAsia"/>
          <w:sz w:val="32"/>
          <w:szCs w:val="32"/>
        </w:rPr>
        <w:t>（一）加强领导，确保实效。</w:t>
      </w:r>
      <w:r w:rsidRPr="0044045A">
        <w:rPr>
          <w:rFonts w:ascii="仿宋" w:eastAsia="仿宋" w:hAnsi="仿宋" w:hint="eastAsia"/>
          <w:sz w:val="32"/>
          <w:szCs w:val="32"/>
        </w:rPr>
        <w:t>在</w:t>
      </w:r>
      <w:r w:rsidR="006820F1" w:rsidRPr="0044045A">
        <w:rPr>
          <w:rFonts w:ascii="仿宋" w:eastAsia="仿宋" w:hAnsi="仿宋" w:hint="eastAsia"/>
          <w:sz w:val="32"/>
          <w:szCs w:val="32"/>
        </w:rPr>
        <w:t>图书馆</w:t>
      </w:r>
      <w:r w:rsidRPr="0044045A">
        <w:rPr>
          <w:rFonts w:ascii="仿宋" w:eastAsia="仿宋" w:hAnsi="仿宋" w:hint="eastAsia"/>
          <w:sz w:val="32"/>
          <w:szCs w:val="32"/>
        </w:rPr>
        <w:t>纪律作风专项整顿工作领导小组领导下，各</w:t>
      </w:r>
      <w:r w:rsidR="006820F1" w:rsidRPr="0044045A">
        <w:rPr>
          <w:rFonts w:ascii="仿宋" w:eastAsia="仿宋" w:hAnsi="仿宋" w:hint="eastAsia"/>
          <w:sz w:val="32"/>
          <w:szCs w:val="32"/>
        </w:rPr>
        <w:t>部室</w:t>
      </w:r>
      <w:r w:rsidRPr="0044045A">
        <w:rPr>
          <w:rFonts w:ascii="仿宋" w:eastAsia="仿宋" w:hAnsi="仿宋" w:hint="eastAsia"/>
          <w:sz w:val="32"/>
          <w:szCs w:val="32"/>
        </w:rPr>
        <w:t>、各部门要强化责任担当，切实把主体责任扛稳抓牢，做好宣传发动和教育工作，让党员干部和教职工人人知晓，积极参与，自觉遵守相关纪律和制度。各</w:t>
      </w:r>
      <w:r w:rsidR="006820F1" w:rsidRPr="0044045A">
        <w:rPr>
          <w:rFonts w:ascii="仿宋" w:eastAsia="仿宋" w:hAnsi="仿宋" w:hint="eastAsia"/>
          <w:sz w:val="32"/>
          <w:szCs w:val="32"/>
        </w:rPr>
        <w:t>部室负责人和全体党员</w:t>
      </w:r>
      <w:r w:rsidRPr="0044045A">
        <w:rPr>
          <w:rFonts w:ascii="仿宋" w:eastAsia="仿宋" w:hAnsi="仿宋" w:hint="eastAsia"/>
          <w:sz w:val="32"/>
          <w:szCs w:val="32"/>
        </w:rPr>
        <w:t>要主动</w:t>
      </w:r>
      <w:r w:rsidR="006820F1" w:rsidRPr="0044045A">
        <w:rPr>
          <w:rFonts w:ascii="仿宋" w:eastAsia="仿宋" w:hAnsi="仿宋" w:hint="eastAsia"/>
          <w:sz w:val="32"/>
          <w:szCs w:val="32"/>
        </w:rPr>
        <w:t>工作</w:t>
      </w:r>
      <w:r w:rsidRPr="0044045A">
        <w:rPr>
          <w:rFonts w:ascii="仿宋" w:eastAsia="仿宋" w:hAnsi="仿宋" w:hint="eastAsia"/>
          <w:sz w:val="32"/>
          <w:szCs w:val="32"/>
        </w:rPr>
        <w:t>、</w:t>
      </w:r>
      <w:r w:rsidR="006820F1" w:rsidRPr="0044045A">
        <w:rPr>
          <w:rFonts w:ascii="仿宋" w:eastAsia="仿宋" w:hAnsi="仿宋" w:hint="eastAsia"/>
          <w:sz w:val="32"/>
          <w:szCs w:val="32"/>
        </w:rPr>
        <w:t>积极</w:t>
      </w:r>
      <w:r w:rsidRPr="0044045A">
        <w:rPr>
          <w:rFonts w:ascii="仿宋" w:eastAsia="仿宋" w:hAnsi="仿宋" w:hint="eastAsia"/>
          <w:sz w:val="32"/>
          <w:szCs w:val="32"/>
        </w:rPr>
        <w:t>配合</w:t>
      </w:r>
      <w:r w:rsidR="006820F1" w:rsidRPr="0044045A">
        <w:rPr>
          <w:rFonts w:ascii="仿宋" w:eastAsia="仿宋" w:hAnsi="仿宋" w:hint="eastAsia"/>
          <w:sz w:val="32"/>
          <w:szCs w:val="32"/>
        </w:rPr>
        <w:t>、身体力行</w:t>
      </w:r>
      <w:r w:rsidRPr="0044045A">
        <w:rPr>
          <w:rFonts w:ascii="仿宋" w:eastAsia="仿宋" w:hAnsi="仿宋" w:hint="eastAsia"/>
          <w:sz w:val="32"/>
          <w:szCs w:val="32"/>
        </w:rPr>
        <w:t>，</w:t>
      </w:r>
      <w:r w:rsidR="006820F1" w:rsidRPr="0044045A">
        <w:rPr>
          <w:rFonts w:ascii="仿宋" w:eastAsia="仿宋" w:hAnsi="仿宋" w:hint="eastAsia"/>
          <w:sz w:val="32"/>
          <w:szCs w:val="32"/>
        </w:rPr>
        <w:t>带好头、</w:t>
      </w:r>
      <w:r w:rsidRPr="0044045A">
        <w:rPr>
          <w:rFonts w:ascii="仿宋" w:eastAsia="仿宋" w:hAnsi="仿宋" w:hint="eastAsia"/>
          <w:sz w:val="32"/>
          <w:szCs w:val="32"/>
        </w:rPr>
        <w:t>确保专项整顿工作取得实效。</w:t>
      </w:r>
    </w:p>
    <w:p w:rsidR="00877B9E" w:rsidRPr="0044045A" w:rsidRDefault="00877B9E" w:rsidP="00877B9E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44045A">
        <w:rPr>
          <w:rFonts w:ascii="楷体" w:eastAsia="楷体" w:hAnsi="楷体" w:hint="eastAsia"/>
          <w:sz w:val="32"/>
          <w:szCs w:val="32"/>
        </w:rPr>
        <w:t>（</w:t>
      </w:r>
      <w:r w:rsidR="00FA13DC" w:rsidRPr="0044045A">
        <w:rPr>
          <w:rFonts w:ascii="楷体" w:eastAsia="楷体" w:hAnsi="楷体" w:hint="eastAsia"/>
          <w:sz w:val="32"/>
          <w:szCs w:val="32"/>
        </w:rPr>
        <w:t>二</w:t>
      </w:r>
      <w:r w:rsidRPr="0044045A">
        <w:rPr>
          <w:rFonts w:ascii="楷体" w:eastAsia="楷体" w:hAnsi="楷体" w:hint="eastAsia"/>
          <w:sz w:val="32"/>
          <w:szCs w:val="32"/>
        </w:rPr>
        <w:t>）联系实际，突出重点。</w:t>
      </w:r>
      <w:r w:rsidRPr="0044045A">
        <w:rPr>
          <w:rFonts w:ascii="仿宋" w:eastAsia="仿宋" w:hAnsi="仿宋" w:hint="eastAsia"/>
          <w:sz w:val="32"/>
          <w:szCs w:val="32"/>
        </w:rPr>
        <w:t>把严明政治纪律、政治规矩，狠抓工作纪律和工作作风作为专项整顿的主要内容。</w:t>
      </w:r>
      <w:r w:rsidR="00DA71F9" w:rsidRPr="0044045A">
        <w:rPr>
          <w:rFonts w:ascii="仿宋" w:eastAsia="仿宋" w:hAnsi="仿宋" w:hint="eastAsia"/>
          <w:sz w:val="32"/>
          <w:szCs w:val="32"/>
        </w:rPr>
        <w:t>“图书馆纪律作风专项整顿工作领导小组”</w:t>
      </w:r>
      <w:r w:rsidRPr="0044045A">
        <w:rPr>
          <w:rFonts w:ascii="仿宋" w:eastAsia="仿宋" w:hAnsi="仿宋" w:hint="eastAsia"/>
          <w:sz w:val="32"/>
          <w:szCs w:val="32"/>
        </w:rPr>
        <w:t>结合专项整顿，</w:t>
      </w:r>
      <w:r w:rsidR="00DA71F9" w:rsidRPr="0044045A">
        <w:rPr>
          <w:rFonts w:ascii="仿宋" w:eastAsia="仿宋" w:hAnsi="仿宋" w:hint="eastAsia"/>
          <w:sz w:val="32"/>
          <w:szCs w:val="32"/>
        </w:rPr>
        <w:t>将</w:t>
      </w:r>
      <w:r w:rsidRPr="0044045A">
        <w:rPr>
          <w:rFonts w:ascii="仿宋" w:eastAsia="仿宋" w:hAnsi="仿宋" w:hint="eastAsia"/>
          <w:sz w:val="32"/>
          <w:szCs w:val="32"/>
        </w:rPr>
        <w:t>及时修订完善</w:t>
      </w:r>
      <w:r w:rsidR="00DA71F9" w:rsidRPr="0044045A">
        <w:rPr>
          <w:rFonts w:ascii="仿宋" w:eastAsia="仿宋" w:hAnsi="仿宋" w:hint="eastAsia"/>
          <w:sz w:val="32"/>
          <w:szCs w:val="32"/>
        </w:rPr>
        <w:t>落实</w:t>
      </w:r>
      <w:r w:rsidRPr="0044045A">
        <w:rPr>
          <w:rFonts w:ascii="仿宋" w:eastAsia="仿宋" w:hAnsi="仿宋" w:hint="eastAsia"/>
          <w:sz w:val="32"/>
          <w:szCs w:val="32"/>
        </w:rPr>
        <w:t>学校有关</w:t>
      </w:r>
      <w:r w:rsidR="00DA71F9" w:rsidRPr="0044045A">
        <w:rPr>
          <w:rFonts w:ascii="仿宋" w:eastAsia="仿宋" w:hAnsi="仿宋" w:hint="eastAsia"/>
          <w:sz w:val="32"/>
          <w:szCs w:val="32"/>
        </w:rPr>
        <w:t>规章制度的配套措施，明确纪律红线，强化</w:t>
      </w:r>
      <w:r w:rsidRPr="0044045A">
        <w:rPr>
          <w:rFonts w:ascii="仿宋" w:eastAsia="仿宋" w:hAnsi="仿宋" w:hint="eastAsia"/>
          <w:sz w:val="32"/>
          <w:szCs w:val="32"/>
        </w:rPr>
        <w:t>监督</w:t>
      </w:r>
      <w:r w:rsidR="00DA71F9" w:rsidRPr="0044045A">
        <w:rPr>
          <w:rFonts w:ascii="仿宋" w:eastAsia="仿宋" w:hAnsi="仿宋" w:hint="eastAsia"/>
          <w:sz w:val="32"/>
          <w:szCs w:val="32"/>
        </w:rPr>
        <w:t>检查</w:t>
      </w:r>
      <w:r w:rsidRPr="0044045A">
        <w:rPr>
          <w:rFonts w:ascii="仿宋" w:eastAsia="仿宋" w:hAnsi="仿宋" w:hint="eastAsia"/>
          <w:sz w:val="32"/>
          <w:szCs w:val="32"/>
        </w:rPr>
        <w:t>，强化制度约束。在操作层面下功夫，打</w:t>
      </w:r>
      <w:r w:rsidRPr="0044045A">
        <w:rPr>
          <w:rFonts w:ascii="仿宋" w:eastAsia="仿宋" w:hAnsi="仿宋" w:hint="eastAsia"/>
          <w:sz w:val="32"/>
          <w:szCs w:val="32"/>
        </w:rPr>
        <w:lastRenderedPageBreak/>
        <w:t>通纪律作风建设最后一公里，确保</w:t>
      </w:r>
      <w:r w:rsidR="00DA71F9" w:rsidRPr="0044045A">
        <w:rPr>
          <w:rFonts w:ascii="仿宋" w:eastAsia="仿宋" w:hAnsi="仿宋" w:hint="eastAsia"/>
          <w:sz w:val="32"/>
          <w:szCs w:val="32"/>
        </w:rPr>
        <w:t>学校和图书馆</w:t>
      </w:r>
      <w:r w:rsidRPr="0044045A">
        <w:rPr>
          <w:rFonts w:ascii="仿宋" w:eastAsia="仿宋" w:hAnsi="仿宋" w:hint="eastAsia"/>
          <w:sz w:val="32"/>
          <w:szCs w:val="32"/>
        </w:rPr>
        <w:t>各项制度落地生根。</w:t>
      </w:r>
    </w:p>
    <w:p w:rsidR="00877B9E" w:rsidRPr="0044045A" w:rsidRDefault="00877B9E" w:rsidP="00877B9E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44045A">
        <w:rPr>
          <w:rFonts w:ascii="楷体" w:eastAsia="楷体" w:hAnsi="楷体" w:hint="eastAsia"/>
          <w:sz w:val="32"/>
          <w:szCs w:val="32"/>
        </w:rPr>
        <w:t>（</w:t>
      </w:r>
      <w:r w:rsidR="00FA13DC" w:rsidRPr="0044045A">
        <w:rPr>
          <w:rFonts w:ascii="楷体" w:eastAsia="楷体" w:hAnsi="楷体" w:hint="eastAsia"/>
          <w:sz w:val="32"/>
          <w:szCs w:val="32"/>
        </w:rPr>
        <w:t>三</w:t>
      </w:r>
      <w:r w:rsidRPr="0044045A">
        <w:rPr>
          <w:rFonts w:ascii="楷体" w:eastAsia="楷体" w:hAnsi="楷体" w:hint="eastAsia"/>
          <w:sz w:val="32"/>
          <w:szCs w:val="32"/>
        </w:rPr>
        <w:t>）加强督查，严肃问责。</w:t>
      </w:r>
      <w:r w:rsidRPr="0044045A">
        <w:rPr>
          <w:rFonts w:ascii="仿宋" w:eastAsia="仿宋" w:hAnsi="仿宋" w:hint="eastAsia"/>
          <w:sz w:val="32"/>
          <w:szCs w:val="32"/>
        </w:rPr>
        <w:t>专项整顿工作办公室组织相关部门采取联合督查与重点专项督查、明查与暗访相结合方式，重点检查各</w:t>
      </w:r>
      <w:r w:rsidR="00B92F40" w:rsidRPr="0044045A">
        <w:rPr>
          <w:rFonts w:ascii="仿宋" w:eastAsia="仿宋" w:hAnsi="仿宋" w:hint="eastAsia"/>
          <w:sz w:val="32"/>
          <w:szCs w:val="32"/>
        </w:rPr>
        <w:t>部门自查自纠</w:t>
      </w:r>
      <w:r w:rsidRPr="0044045A">
        <w:rPr>
          <w:rFonts w:ascii="仿宋" w:eastAsia="仿宋" w:hAnsi="仿宋" w:hint="eastAsia"/>
          <w:sz w:val="32"/>
          <w:szCs w:val="32"/>
        </w:rPr>
        <w:t>抓落实情况，部门干部职工纪律作风情况。对发现的违反中央八项规定精神问题，拉帮结派等违反政治纪律和政治规矩问题，按照《中国共产党纪律处分条例》予以查处，并追责问责。对违反教职工行为规范“十不准”及学校</w:t>
      </w:r>
      <w:r w:rsidR="00B92F40" w:rsidRPr="0044045A">
        <w:rPr>
          <w:rFonts w:ascii="仿宋" w:eastAsia="仿宋" w:hAnsi="仿宋" w:hint="eastAsia"/>
          <w:sz w:val="32"/>
          <w:szCs w:val="32"/>
        </w:rPr>
        <w:t>、图书馆</w:t>
      </w:r>
      <w:r w:rsidRPr="0044045A">
        <w:rPr>
          <w:rFonts w:ascii="仿宋" w:eastAsia="仿宋" w:hAnsi="仿宋" w:hint="eastAsia"/>
          <w:sz w:val="32"/>
          <w:szCs w:val="32"/>
        </w:rPr>
        <w:t>相关制度等问题要严肃处理。办公室建立工作例会制度，定期通报情况，研究细化工作方案。</w:t>
      </w:r>
    </w:p>
    <w:p w:rsidR="00877B9E" w:rsidRDefault="00877B9E" w:rsidP="00877B9E">
      <w:pPr>
        <w:spacing w:line="600" w:lineRule="exact"/>
        <w:ind w:firstLine="640"/>
        <w:rPr>
          <w:rFonts w:ascii="仿宋" w:eastAsia="仿宋" w:hAnsi="仿宋" w:hint="eastAsia"/>
          <w:sz w:val="32"/>
          <w:szCs w:val="32"/>
        </w:rPr>
      </w:pPr>
      <w:r w:rsidRPr="0044045A">
        <w:rPr>
          <w:rFonts w:ascii="楷体" w:eastAsia="楷体" w:hAnsi="楷体" w:hint="eastAsia"/>
          <w:sz w:val="32"/>
          <w:szCs w:val="32"/>
        </w:rPr>
        <w:t>（</w:t>
      </w:r>
      <w:r w:rsidR="00FA13DC" w:rsidRPr="0044045A">
        <w:rPr>
          <w:rFonts w:ascii="楷体" w:eastAsia="楷体" w:hAnsi="楷体" w:hint="eastAsia"/>
          <w:sz w:val="32"/>
          <w:szCs w:val="32"/>
        </w:rPr>
        <w:t>四</w:t>
      </w:r>
      <w:r w:rsidRPr="0044045A">
        <w:rPr>
          <w:rFonts w:ascii="楷体" w:eastAsia="楷体" w:hAnsi="楷体" w:hint="eastAsia"/>
          <w:sz w:val="32"/>
          <w:szCs w:val="32"/>
        </w:rPr>
        <w:t>）认真总结，严格报送。</w:t>
      </w:r>
      <w:r w:rsidR="00B92F40" w:rsidRPr="0044045A">
        <w:rPr>
          <w:rFonts w:ascii="仿宋" w:eastAsia="仿宋" w:hAnsi="仿宋" w:hint="eastAsia"/>
          <w:sz w:val="32"/>
          <w:szCs w:val="32"/>
        </w:rPr>
        <w:t>图书馆</w:t>
      </w:r>
      <w:r w:rsidRPr="0044045A">
        <w:rPr>
          <w:rFonts w:ascii="仿宋" w:eastAsia="仿宋" w:hAnsi="仿宋" w:hint="eastAsia"/>
          <w:sz w:val="32"/>
          <w:szCs w:val="32"/>
        </w:rPr>
        <w:t>每个阶段</w:t>
      </w:r>
      <w:r w:rsidR="00B92F40" w:rsidRPr="0044045A">
        <w:rPr>
          <w:rFonts w:ascii="仿宋" w:eastAsia="仿宋" w:hAnsi="仿宋" w:hint="eastAsia"/>
          <w:sz w:val="32"/>
          <w:szCs w:val="32"/>
        </w:rPr>
        <w:t>的</w:t>
      </w:r>
      <w:r w:rsidRPr="0044045A">
        <w:rPr>
          <w:rFonts w:ascii="仿宋" w:eastAsia="仿宋" w:hAnsi="仿宋" w:hint="eastAsia"/>
          <w:sz w:val="32"/>
          <w:szCs w:val="32"/>
        </w:rPr>
        <w:t>工作情况，都要形成小结，分别于各阶段结束后3日内报送办公室；自查自纠、问题台账、整改措施、建章立制情况形成专题材料于</w:t>
      </w:r>
      <w:r w:rsidR="00B92F40" w:rsidRPr="0044045A">
        <w:rPr>
          <w:rFonts w:ascii="仿宋" w:eastAsia="仿宋" w:hAnsi="仿宋" w:hint="eastAsia"/>
          <w:sz w:val="32"/>
          <w:szCs w:val="32"/>
        </w:rPr>
        <w:t>活动结束后按要求及时</w:t>
      </w:r>
      <w:r w:rsidRPr="0044045A">
        <w:rPr>
          <w:rFonts w:ascii="仿宋" w:eastAsia="仿宋" w:hAnsi="仿宋" w:hint="eastAsia"/>
          <w:sz w:val="32"/>
          <w:szCs w:val="32"/>
        </w:rPr>
        <w:t>上报</w:t>
      </w:r>
      <w:r w:rsidR="00B92F40" w:rsidRPr="0044045A">
        <w:rPr>
          <w:rFonts w:ascii="仿宋" w:eastAsia="仿宋" w:hAnsi="仿宋" w:hint="eastAsia"/>
          <w:sz w:val="32"/>
          <w:szCs w:val="32"/>
        </w:rPr>
        <w:t>学校领导小组</w:t>
      </w:r>
      <w:r w:rsidRPr="0044045A">
        <w:rPr>
          <w:rFonts w:ascii="仿宋" w:eastAsia="仿宋" w:hAnsi="仿宋" w:hint="eastAsia"/>
          <w:sz w:val="32"/>
          <w:szCs w:val="32"/>
        </w:rPr>
        <w:t>办公室。</w:t>
      </w:r>
    </w:p>
    <w:p w:rsidR="004E6CDE" w:rsidRDefault="004E6CDE" w:rsidP="00877B9E">
      <w:pPr>
        <w:spacing w:line="600" w:lineRule="exact"/>
        <w:ind w:firstLine="640"/>
        <w:rPr>
          <w:rFonts w:ascii="仿宋" w:eastAsia="仿宋" w:hAnsi="仿宋" w:hint="eastAsia"/>
          <w:sz w:val="32"/>
          <w:szCs w:val="32"/>
        </w:rPr>
      </w:pPr>
    </w:p>
    <w:p w:rsidR="004E6CDE" w:rsidRDefault="004E6CDE" w:rsidP="004E6CDE">
      <w:pPr>
        <w:spacing w:line="600" w:lineRule="exact"/>
        <w:ind w:firstLine="640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图书馆党总支</w:t>
      </w:r>
    </w:p>
    <w:p w:rsidR="004E6CDE" w:rsidRPr="0044045A" w:rsidRDefault="004E6CDE" w:rsidP="004E6CDE">
      <w:pPr>
        <w:spacing w:line="600" w:lineRule="exact"/>
        <w:ind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二〇一八年九月二十八日</w:t>
      </w:r>
    </w:p>
    <w:p w:rsidR="00FC3D09" w:rsidRPr="0044045A" w:rsidRDefault="00FC3D09"/>
    <w:sectPr w:rsidR="00FC3D09" w:rsidRPr="0044045A" w:rsidSect="00FC3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222" w:rsidRPr="00D05BEB" w:rsidRDefault="00CD1222" w:rsidP="00E3321C">
      <w:pPr>
        <w:rPr>
          <w:szCs w:val="20"/>
        </w:rPr>
      </w:pPr>
      <w:r>
        <w:separator/>
      </w:r>
    </w:p>
  </w:endnote>
  <w:endnote w:type="continuationSeparator" w:id="0">
    <w:p w:rsidR="00CD1222" w:rsidRPr="00D05BEB" w:rsidRDefault="00CD1222" w:rsidP="00E3321C">
      <w:pPr>
        <w:rPr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222" w:rsidRPr="00D05BEB" w:rsidRDefault="00CD1222" w:rsidP="00E3321C">
      <w:pPr>
        <w:rPr>
          <w:szCs w:val="20"/>
        </w:rPr>
      </w:pPr>
      <w:r>
        <w:separator/>
      </w:r>
    </w:p>
  </w:footnote>
  <w:footnote w:type="continuationSeparator" w:id="0">
    <w:p w:rsidR="00CD1222" w:rsidRPr="00D05BEB" w:rsidRDefault="00CD1222" w:rsidP="00E3321C">
      <w:pPr>
        <w:rPr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4612"/>
    <w:multiLevelType w:val="hybridMultilevel"/>
    <w:tmpl w:val="929ACC72"/>
    <w:lvl w:ilvl="0" w:tplc="BE2E884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B9E"/>
    <w:rsid w:val="001C5400"/>
    <w:rsid w:val="002428EF"/>
    <w:rsid w:val="0044045A"/>
    <w:rsid w:val="00484F5D"/>
    <w:rsid w:val="00493C4A"/>
    <w:rsid w:val="004E6CDE"/>
    <w:rsid w:val="005B4F13"/>
    <w:rsid w:val="006820F1"/>
    <w:rsid w:val="007F05D5"/>
    <w:rsid w:val="00801413"/>
    <w:rsid w:val="00877B9E"/>
    <w:rsid w:val="00AE61CB"/>
    <w:rsid w:val="00B27D2F"/>
    <w:rsid w:val="00B92F40"/>
    <w:rsid w:val="00CD1222"/>
    <w:rsid w:val="00D91344"/>
    <w:rsid w:val="00DA71F9"/>
    <w:rsid w:val="00E3321C"/>
    <w:rsid w:val="00F35CAE"/>
    <w:rsid w:val="00FA13DC"/>
    <w:rsid w:val="00FC3D09"/>
    <w:rsid w:val="00FE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9E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42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428EF"/>
    <w:rPr>
      <w:sz w:val="18"/>
      <w:szCs w:val="18"/>
    </w:rPr>
  </w:style>
  <w:style w:type="paragraph" w:styleId="a4">
    <w:name w:val="List Paragraph"/>
    <w:basedOn w:val="a"/>
    <w:uiPriority w:val="34"/>
    <w:qFormat/>
    <w:rsid w:val="00877B9E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E33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332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2018-09-29T03:54:00Z</cp:lastPrinted>
  <dcterms:created xsi:type="dcterms:W3CDTF">2018-09-28T09:22:00Z</dcterms:created>
  <dcterms:modified xsi:type="dcterms:W3CDTF">2018-09-29T08:29:00Z</dcterms:modified>
</cp:coreProperties>
</file>